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参会回执</w:t>
      </w:r>
    </w:p>
    <w:tbl>
      <w:tblPr>
        <w:tblStyle w:val="3"/>
        <w:tblW w:w="932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740"/>
        <w:gridCol w:w="1410"/>
        <w:gridCol w:w="1138"/>
        <w:gridCol w:w="582"/>
        <w:gridCol w:w="1810"/>
        <w:gridCol w:w="226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tcBorders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949" w:type="dxa"/>
            <w:gridSpan w:val="6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tcBorders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40" w:type="dxa"/>
            <w:tcBorders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1810" w:type="dxa"/>
            <w:tcBorders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69" w:type="dxa"/>
            <w:tcBorders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73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会议费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2300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元/人（会议费、资料费、餐饮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住宿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费等）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人；金额总计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是否住宿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住宿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不住宿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spacing w:line="420" w:lineRule="exac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合住              是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否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是否参加参观调研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否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</w:p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日、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两日的会议公费住宿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请填写并回传参会回执，并在3个工作日内将参会费汇入以下账号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420" w:lineRule="exact"/>
              <w:ind w:left="1470" w:leftChars="70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光大银行北京惠新西街支行</w:t>
            </w:r>
          </w:p>
          <w:p>
            <w:pPr>
              <w:spacing w:line="420" w:lineRule="exact"/>
              <w:ind w:left="1470" w:leftChars="70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开户账号：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35240188000091024</w:t>
            </w:r>
          </w:p>
          <w:p>
            <w:pPr>
              <w:spacing w:line="420" w:lineRule="exact"/>
              <w:ind w:left="1470" w:left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开户名称：中机联华（北京）会展有限公司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7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需要开具的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发票信息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单位名称: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纳税人识别号: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地址、电话:</w:t>
            </w:r>
          </w:p>
          <w:p>
            <w:pPr>
              <w:spacing w:line="42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发票内容：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开户行及帐号: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gridSpan w:val="4"/>
            <w:tcBorders>
              <w:tl2br w:val="nil"/>
              <w:tr2bl w:val="nil"/>
            </w:tcBorders>
          </w:tcPr>
          <w:p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会议财务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佟照玲</w:t>
            </w:r>
          </w:p>
          <w:p>
            <w:pPr>
              <w:spacing w:line="42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010-68587601/13552500706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cmifnyhlw@cmif.org.cn</w:t>
            </w:r>
          </w:p>
        </w:tc>
        <w:tc>
          <w:tcPr>
            <w:tcW w:w="4661" w:type="dxa"/>
            <w:gridSpan w:val="3"/>
            <w:tcBorders>
              <w:tl2br w:val="nil"/>
              <w:tr2bl w:val="nil"/>
            </w:tcBorders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备注：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28"/>
          <w:szCs w:val="28"/>
        </w:rPr>
        <w:t>会议时间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地点</w:t>
      </w:r>
      <w:r>
        <w:rPr>
          <w:rFonts w:hint="eastAsia" w:ascii="Times New Roman" w:hAnsi="Times New Roman" w:eastAsia="仿宋_GB2312" w:cs="仿宋_GB2312"/>
          <w:sz w:val="28"/>
          <w:szCs w:val="28"/>
        </w:rPr>
        <w:t>:202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8日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四川德阳汉瑞酒店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 2.</w:t>
      </w:r>
      <w:r>
        <w:rPr>
          <w:rFonts w:hint="eastAsia" w:ascii="Times New Roman" w:hAnsi="Times New Roman" w:eastAsia="仿宋_GB2312" w:cs="仿宋_GB2312"/>
          <w:sz w:val="28"/>
          <w:szCs w:val="28"/>
        </w:rPr>
        <w:t>所有参会代表均须填写，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以会议回执信息为准进行会议安排；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1400" w:hanging="1400" w:hangingChars="5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 3.请于2021年3月23日前将回执返回至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/>
        </w:rPr>
        <w:t>xmb</w:t>
      </w:r>
      <w:r>
        <w:rPr>
          <w:rFonts w:hint="eastAsia" w:ascii="Times New Roman" w:hAnsi="Times New Roman" w:eastAsia="仿宋_GB2312" w:cs="仿宋_GB2312"/>
          <w:sz w:val="28"/>
          <w:szCs w:val="28"/>
        </w:rPr>
        <w:t>@cmtf.net.cn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cmifnyhlw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@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cmif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org.cn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邮箱。</w:t>
      </w: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13B49"/>
    <w:rsid w:val="396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2021-03-23T05:59:00Z</dcterms:created>
  <dc:creator>HOU</dc:creator>
  <cp:lastModifiedBy>HOU</cp:lastModifiedBy>
  <dcterms:modified xsi:type="dcterms:W3CDTF">2021-03-23T05:59:27Z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B6E08E83950940BC94E8D08EC7B1CFF2</vt:lpwstr>
  </property>
</Properties>
</file>